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7"/>
      </w:pPr>
    </w:p>
    <w:p>
      <w:pPr>
        <w:jc w:val="center"/>
        <w:rPr>
          <w:b/>
          <w:bCs/>
        </w:rPr>
      </w:pPr>
      <w:r>
        <w:rPr>
          <w:b/>
          <w:bCs/>
        </w:rPr>
        <w:t>O</w:t>
      </w:r>
      <w:r>
        <w:rPr>
          <w:b/>
          <w:bCs/>
          <w:lang w:val="sr-Cyrl-CS"/>
        </w:rPr>
        <w:t>БАВЕШТЕЊЕ О ЗАКЉУЧЕНОМ УГОВОРУ</w:t>
      </w:r>
      <w:r>
        <w:rPr>
          <w:b/>
          <w:bCs/>
        </w:rPr>
        <w:t xml:space="preserve"> </w:t>
      </w:r>
    </w:p>
    <w:p>
      <w:pPr>
        <w:jc w:val="center"/>
        <w:rPr>
          <w:b/>
          <w:bCs/>
        </w:rPr>
      </w:pPr>
    </w:p>
    <w:p>
      <w:pPr>
        <w:jc w:val="center"/>
      </w:pPr>
    </w:p>
    <w:p>
      <w:pPr>
        <w:rPr>
          <w:lang w:val="sr-Cyrl-CS"/>
        </w:rPr>
      </w:pPr>
    </w:p>
    <w:p>
      <w:pPr>
        <w:rPr>
          <w:rFonts w:ascii="Times New Roman" w:hAnsi="Times New Roman"/>
          <w:bCs/>
          <w:sz w:val="22"/>
          <w:szCs w:val="22"/>
          <w:lang w:val="sr-Cyrl-CS"/>
        </w:rPr>
      </w:pPr>
      <w:r>
        <w:rPr>
          <w:rFonts w:ascii="Times New Roman" w:hAnsi="Times New Roman"/>
          <w:bCs/>
          <w:sz w:val="22"/>
          <w:szCs w:val="22"/>
          <w:lang w:val="sr-Cyrl-CS"/>
        </w:rPr>
        <w:t>Наручилац</w:t>
      </w:r>
      <w:r>
        <w:rPr>
          <w:rFonts w:ascii="Times New Roman" w:hAnsi="Times New Roman"/>
          <w:sz w:val="22"/>
          <w:szCs w:val="22"/>
          <w:lang w:val="sr-Cyrl-CS"/>
        </w:rPr>
        <w:t>: Јавно предузеће за подземну експлоатацију угља Ресавица</w:t>
      </w:r>
    </w:p>
    <w:p>
      <w:pPr>
        <w:rPr>
          <w:rFonts w:ascii="Times New Roman" w:hAnsi="Times New Roman"/>
          <w:bCs/>
          <w:sz w:val="22"/>
          <w:szCs w:val="22"/>
          <w:lang w:val="sr-Cyrl-CS"/>
        </w:rPr>
      </w:pPr>
      <w:r>
        <w:rPr>
          <w:rFonts w:ascii="Times New Roman" w:hAnsi="Times New Roman"/>
          <w:bCs/>
          <w:sz w:val="22"/>
          <w:szCs w:val="22"/>
          <w:lang w:val="sr-Cyrl-CS"/>
        </w:rPr>
        <w:t>Адреса</w:t>
      </w:r>
      <w:r>
        <w:rPr>
          <w:rFonts w:ascii="Times New Roman" w:hAnsi="Times New Roman"/>
          <w:sz w:val="22"/>
          <w:szCs w:val="22"/>
          <w:lang w:val="sr-Cyrl-CS"/>
        </w:rPr>
        <w:t>: Петра Жалца бр. 2. Ресавица 35237</w:t>
      </w:r>
    </w:p>
    <w:p>
      <w:pPr>
        <w:rPr>
          <w:rFonts w:hint="default"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bCs/>
          <w:sz w:val="22"/>
          <w:szCs w:val="22"/>
          <w:lang w:val="sr-Cyrl-CS"/>
        </w:rPr>
        <w:t>Интернет адреса</w:t>
      </w:r>
      <w:r>
        <w:rPr>
          <w:rFonts w:ascii="Times New Roman" w:hAnsi="Times New Roman"/>
          <w:sz w:val="22"/>
          <w:szCs w:val="22"/>
          <w:lang w:val="sr-Cyrl-CS"/>
        </w:rPr>
        <w:t xml:space="preserve">: </w:t>
      </w:r>
      <w:r>
        <w:fldChar w:fldCharType="begin"/>
      </w:r>
      <w:r>
        <w:instrText xml:space="preserve"> HYPERLINK "http://www.jppeu.rs/" </w:instrText>
      </w:r>
      <w:r>
        <w:fldChar w:fldCharType="separate"/>
      </w:r>
      <w:r>
        <w:rPr>
          <w:rStyle w:val="6"/>
          <w:rFonts w:ascii="Times New Roman" w:hAnsi="Times New Roman"/>
          <w:sz w:val="22"/>
          <w:szCs w:val="22"/>
        </w:rPr>
        <w:t>www.jppeu.rs</w:t>
      </w:r>
      <w:r>
        <w:rPr>
          <w:rStyle w:val="6"/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; </w:t>
      </w:r>
      <w:r>
        <w:rPr>
          <w:rFonts w:ascii="Times New Roman" w:hAnsi="Times New Roman"/>
          <w:bCs/>
          <w:sz w:val="22"/>
          <w:szCs w:val="22"/>
        </w:rPr>
        <w:t xml:space="preserve">Јавна набавка </w:t>
      </w:r>
      <w:r>
        <w:rPr>
          <w:rFonts w:ascii="Times New Roman" w:hAnsi="Times New Roman"/>
          <w:bCs/>
          <w:sz w:val="22"/>
          <w:szCs w:val="22"/>
          <w:lang w:val="sr-Cyrl-RS"/>
        </w:rPr>
        <w:t>велике</w:t>
      </w:r>
      <w:r>
        <w:rPr>
          <w:rFonts w:ascii="Times New Roman" w:hAnsi="Times New Roman"/>
          <w:bCs/>
          <w:sz w:val="22"/>
          <w:szCs w:val="22"/>
        </w:rPr>
        <w:t xml:space="preserve"> вредности  бр.1</w:t>
      </w:r>
      <w:r>
        <w:rPr>
          <w:rFonts w:hint="default" w:ascii="Times New Roman" w:hAnsi="Times New Roman"/>
          <w:bCs/>
          <w:sz w:val="22"/>
          <w:szCs w:val="22"/>
          <w:lang w:val="sr-Cyrl-RS"/>
        </w:rPr>
        <w:t>4</w:t>
      </w:r>
      <w:r>
        <w:rPr>
          <w:rFonts w:ascii="Times New Roman" w:hAnsi="Times New Roman"/>
          <w:bCs/>
          <w:sz w:val="22"/>
          <w:szCs w:val="22"/>
        </w:rPr>
        <w:t>/20</w:t>
      </w:r>
      <w:r>
        <w:rPr>
          <w:rFonts w:hint="default" w:ascii="Times New Roman" w:hAnsi="Times New Roman"/>
          <w:bCs/>
          <w:sz w:val="22"/>
          <w:szCs w:val="22"/>
          <w:lang w:val="sr-Cyrl-RS"/>
        </w:rPr>
        <w:t>/606006</w:t>
      </w:r>
    </w:p>
    <w:p>
      <w:pPr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Врста поступка:</w:t>
      </w:r>
      <w:r>
        <w:rPr>
          <w:rFonts w:ascii="Times New Roman" w:hAnsi="Times New Roman"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>отво</w:t>
      </w:r>
      <w:r>
        <w:rPr>
          <w:rFonts w:ascii="Times New Roman" w:hAnsi="Times New Roman"/>
          <w:b w:val="0"/>
          <w:bCs w:val="0"/>
          <w:sz w:val="22"/>
          <w:szCs w:val="22"/>
          <w:lang w:val="sr-Cyrl-RS"/>
        </w:rPr>
        <w:t>рени</w:t>
      </w:r>
      <w:r>
        <w:rPr>
          <w:rFonts w:hint="default" w:ascii="Times New Roman" w:hAnsi="Times New Roman"/>
          <w:b w:val="0"/>
          <w:bCs w:val="0"/>
          <w:sz w:val="22"/>
          <w:szCs w:val="22"/>
          <w:lang w:val="sr-Cyrl-RS"/>
        </w:rPr>
        <w:t xml:space="preserve"> поступак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; </w:t>
      </w:r>
      <w:r>
        <w:rPr>
          <w:rFonts w:ascii="Times New Roman" w:hAnsi="Times New Roman"/>
          <w:b w:val="0"/>
          <w:bCs w:val="0"/>
          <w:sz w:val="22"/>
          <w:szCs w:val="22"/>
          <w:lang w:val="sr-Cyrl-CS"/>
        </w:rPr>
        <w:t>Врста предмета: д</w:t>
      </w:r>
      <w:r>
        <w:rPr>
          <w:rFonts w:ascii="Times New Roman" w:hAnsi="Times New Roman"/>
          <w:b w:val="0"/>
          <w:bCs w:val="0"/>
          <w:sz w:val="22"/>
          <w:szCs w:val="22"/>
        </w:rPr>
        <w:t>обра</w:t>
      </w:r>
    </w:p>
    <w:p>
      <w:pPr>
        <w:ind w:left="0" w:firstLine="0"/>
        <w:jc w:val="left"/>
        <w:rPr>
          <w:rFonts w:ascii="Times New Roman" w:hAnsi="Times New Roman"/>
          <w:b w:val="0"/>
          <w:bCs w:val="0"/>
          <w:sz w:val="22"/>
          <w:szCs w:val="22"/>
          <w:lang w:val="sr-Cyrl-CS"/>
        </w:rPr>
      </w:pPr>
      <w:r>
        <w:rPr>
          <w:rFonts w:ascii="Times New Roman" w:hAnsi="Times New Roman"/>
          <w:b w:val="0"/>
          <w:bCs w:val="0"/>
          <w:sz w:val="22"/>
          <w:szCs w:val="22"/>
          <w:lang w:val="sr-Cyrl-CS"/>
        </w:rPr>
        <w:t>Опис предмета: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0"/>
          <w:szCs w:val="20"/>
          <w:lang w:val="sr-Cyrl-RS"/>
        </w:rPr>
        <w:t>Роботска</w:t>
      </w:r>
      <w:r>
        <w:rPr>
          <w:rFonts w:hint="default"/>
          <w:b w:val="0"/>
          <w:bCs w:val="0"/>
          <w:sz w:val="20"/>
          <w:szCs w:val="20"/>
          <w:lang w:val="sr-Cyrl-RS"/>
        </w:rPr>
        <w:t xml:space="preserve"> аутоматизација пословних процеса</w:t>
      </w:r>
    </w:p>
    <w:p>
      <w:pPr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  <w:lang w:val="sr-Cyrl-CS"/>
        </w:rPr>
        <w:t>Ознака из општег речника јавне набавке</w:t>
      </w:r>
      <w:r>
        <w:rPr>
          <w:rFonts w:ascii="Times New Roman" w:hAnsi="Times New Roman"/>
          <w:b w:val="0"/>
          <w:bCs w:val="0"/>
          <w:sz w:val="22"/>
          <w:szCs w:val="22"/>
        </w:rPr>
        <w:t>: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>
        <w:rPr>
          <w:rFonts w:hint="default"/>
          <w:b w:val="0"/>
          <w:bCs w:val="0"/>
          <w:sz w:val="21"/>
          <w:szCs w:val="21"/>
          <w:lang w:val="sr-Cyrl-RS"/>
        </w:rPr>
        <w:t>48920000</w:t>
      </w:r>
    </w:p>
    <w:p>
      <w:pPr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  <w:lang w:val="sr-Cyrl-CS"/>
        </w:rPr>
        <w:t>Уговорена вредност :</w:t>
      </w:r>
      <w:r>
        <w:rPr>
          <w:rFonts w:hint="default" w:ascii="Times New Roman" w:hAnsi="Times New Roman"/>
          <w:b w:val="0"/>
          <w:bCs w:val="0"/>
          <w:sz w:val="22"/>
          <w:szCs w:val="22"/>
          <w:lang w:val="sr-Cyrl-RS"/>
        </w:rPr>
        <w:t>14.976</w:t>
      </w:r>
      <w:r>
        <w:rPr>
          <w:rFonts w:ascii="Times New Roman" w:hAnsi="Times New Roman"/>
          <w:b w:val="0"/>
          <w:bCs w:val="0"/>
          <w:sz w:val="22"/>
          <w:szCs w:val="22"/>
          <w:lang w:val="sr-Cyrl-CS"/>
        </w:rPr>
        <w:t xml:space="preserve">.000,00 </w:t>
      </w:r>
      <w:r>
        <w:rPr>
          <w:rFonts w:ascii="Times New Roman" w:hAnsi="Times New Roman"/>
          <w:b w:val="0"/>
          <w:bCs w:val="0"/>
          <w:sz w:val="22"/>
          <w:szCs w:val="22"/>
        </w:rPr>
        <w:t>дин</w:t>
      </w:r>
      <w:r>
        <w:rPr>
          <w:rFonts w:ascii="Times New Roman" w:hAnsi="Times New Roman"/>
          <w:b w:val="0"/>
          <w:bCs w:val="0"/>
          <w:sz w:val="22"/>
          <w:szCs w:val="22"/>
          <w:lang w:val="sr-Cyrl-CS"/>
        </w:rPr>
        <w:t xml:space="preserve"> без пдв-а.</w:t>
      </w:r>
    </w:p>
    <w:p>
      <w:pPr>
        <w:rPr>
          <w:rFonts w:ascii="Times New Roman" w:hAnsi="Times New Roman"/>
          <w:bCs/>
          <w:sz w:val="22"/>
          <w:szCs w:val="22"/>
          <w:lang w:val="sr-Cyrl-CS"/>
        </w:rPr>
      </w:pPr>
      <w:r>
        <w:rPr>
          <w:rFonts w:ascii="Times New Roman" w:hAnsi="Times New Roman"/>
          <w:bCs/>
          <w:sz w:val="22"/>
          <w:szCs w:val="22"/>
          <w:lang w:val="sr-Cyrl-CS"/>
        </w:rPr>
        <w:t>Критеријум за доделу уговора: најнижа понуђена цена</w:t>
      </w:r>
    </w:p>
    <w:p>
      <w:pPr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bCs/>
          <w:sz w:val="22"/>
          <w:szCs w:val="22"/>
          <w:lang w:val="sr-Cyrl-CS"/>
        </w:rPr>
        <w:t>Број примљених понуда</w:t>
      </w:r>
      <w:r>
        <w:rPr>
          <w:rFonts w:ascii="Times New Roman" w:hAnsi="Times New Roman"/>
          <w:sz w:val="22"/>
          <w:szCs w:val="22"/>
          <w:lang w:val="sr-Cyrl-CS"/>
        </w:rPr>
        <w:t xml:space="preserve">: </w:t>
      </w:r>
      <w:r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  <w:lang w:val="sr-Cyrl-CS"/>
        </w:rPr>
        <w:t xml:space="preserve"> (</w:t>
      </w:r>
      <w:r>
        <w:rPr>
          <w:rFonts w:ascii="Times New Roman" w:hAnsi="Times New Roman"/>
          <w:sz w:val="22"/>
          <w:szCs w:val="22"/>
        </w:rPr>
        <w:t>једна</w:t>
      </w:r>
      <w:r>
        <w:rPr>
          <w:rFonts w:ascii="Times New Roman" w:hAnsi="Times New Roman"/>
          <w:sz w:val="22"/>
          <w:szCs w:val="22"/>
          <w:lang w:val="sr-Cyrl-CS"/>
        </w:rPr>
        <w:t xml:space="preserve">)       </w:t>
      </w:r>
    </w:p>
    <w:p>
      <w:pPr>
        <w:rPr>
          <w:rFonts w:ascii="Times New Roman" w:hAnsi="Times New Roman"/>
          <w:bCs/>
          <w:sz w:val="22"/>
          <w:szCs w:val="22"/>
          <w:lang w:val="sr-Cyrl-CS"/>
        </w:rPr>
      </w:pPr>
      <w:r>
        <w:rPr>
          <w:rFonts w:ascii="Times New Roman" w:hAnsi="Times New Roman"/>
          <w:bCs/>
          <w:sz w:val="22"/>
          <w:szCs w:val="22"/>
          <w:lang w:val="sr-Cyrl-CS"/>
        </w:rPr>
        <w:t>Датум доношења одлуке о додели уговора</w:t>
      </w:r>
      <w:r>
        <w:rPr>
          <w:rFonts w:ascii="Times New Roman" w:hAnsi="Times New Roman"/>
          <w:sz w:val="22"/>
          <w:szCs w:val="22"/>
          <w:lang w:val="sr-Cyrl-CS"/>
        </w:rPr>
        <w:t xml:space="preserve"> : 0</w:t>
      </w:r>
      <w:r>
        <w:rPr>
          <w:rFonts w:hint="default" w:ascii="Times New Roman" w:hAnsi="Times New Roman"/>
          <w:sz w:val="22"/>
          <w:szCs w:val="22"/>
          <w:lang w:val="sr-Cyrl-RS"/>
        </w:rPr>
        <w:t>1</w:t>
      </w:r>
      <w:r>
        <w:rPr>
          <w:rFonts w:ascii="Times New Roman" w:hAnsi="Times New Roman"/>
          <w:sz w:val="22"/>
          <w:szCs w:val="22"/>
        </w:rPr>
        <w:t>.0</w:t>
      </w:r>
      <w:r>
        <w:rPr>
          <w:rFonts w:hint="default" w:ascii="Times New Roman" w:hAnsi="Times New Roman"/>
          <w:sz w:val="22"/>
          <w:szCs w:val="22"/>
          <w:lang w:val="sr-Cyrl-RS"/>
        </w:rPr>
        <w:t>2</w:t>
      </w:r>
      <w:r>
        <w:rPr>
          <w:rFonts w:ascii="Times New Roman" w:hAnsi="Times New Roman"/>
          <w:sz w:val="22"/>
          <w:szCs w:val="22"/>
        </w:rPr>
        <w:t>.202</w:t>
      </w:r>
      <w:r>
        <w:rPr>
          <w:rFonts w:hint="default" w:ascii="Times New Roman" w:hAnsi="Times New Roman"/>
          <w:sz w:val="22"/>
          <w:szCs w:val="22"/>
          <w:lang w:val="sr-Cyrl-RS"/>
        </w:rPr>
        <w:t>1</w:t>
      </w:r>
      <w:r>
        <w:rPr>
          <w:rFonts w:ascii="Times New Roman" w:hAnsi="Times New Roman"/>
          <w:sz w:val="22"/>
          <w:szCs w:val="22"/>
          <w:lang w:val="sr-Cyrl-CS"/>
        </w:rPr>
        <w:t xml:space="preserve"> год.</w:t>
      </w:r>
    </w:p>
    <w:p>
      <w:pPr>
        <w:rPr>
          <w:rFonts w:ascii="Times New Roman" w:hAnsi="Times New Roman"/>
          <w:bCs/>
          <w:sz w:val="22"/>
          <w:szCs w:val="22"/>
          <w:lang w:val="sr-Cyrl-CS"/>
        </w:rPr>
      </w:pPr>
      <w:r>
        <w:rPr>
          <w:rFonts w:ascii="Times New Roman" w:hAnsi="Times New Roman"/>
          <w:bCs/>
          <w:sz w:val="22"/>
          <w:szCs w:val="22"/>
          <w:lang w:val="sr-Cyrl-CS"/>
        </w:rPr>
        <w:t xml:space="preserve">Датум закључења уговора </w:t>
      </w:r>
      <w:r>
        <w:rPr>
          <w:rFonts w:ascii="Times New Roman" w:hAnsi="Times New Roman"/>
          <w:sz w:val="22"/>
          <w:szCs w:val="22"/>
          <w:lang w:val="sr-Cyrl-CS"/>
        </w:rPr>
        <w:t xml:space="preserve">:  </w:t>
      </w:r>
      <w:r>
        <w:rPr>
          <w:rFonts w:hint="default" w:ascii="Times New Roman" w:hAnsi="Times New Roman"/>
          <w:sz w:val="22"/>
          <w:szCs w:val="22"/>
          <w:lang w:val="sr-Cyrl-RS"/>
        </w:rPr>
        <w:t>30</w:t>
      </w:r>
      <w:r>
        <w:rPr>
          <w:rFonts w:ascii="Times New Roman" w:hAnsi="Times New Roman"/>
          <w:sz w:val="22"/>
          <w:szCs w:val="22"/>
          <w:lang w:val="sr-Cyrl-CS"/>
        </w:rPr>
        <w:t>.0</w:t>
      </w:r>
      <w:r>
        <w:rPr>
          <w:rFonts w:hint="default" w:ascii="Times New Roman" w:hAnsi="Times New Roman"/>
          <w:sz w:val="22"/>
          <w:szCs w:val="22"/>
          <w:lang w:val="sr-Cyrl-RS"/>
        </w:rPr>
        <w:t>3</w:t>
      </w:r>
      <w:r>
        <w:rPr>
          <w:rFonts w:ascii="Times New Roman" w:hAnsi="Times New Roman"/>
          <w:sz w:val="22"/>
          <w:szCs w:val="22"/>
          <w:lang w:val="sr-Cyrl-CS"/>
        </w:rPr>
        <w:t>.202</w:t>
      </w:r>
      <w:r>
        <w:rPr>
          <w:rFonts w:hint="default" w:ascii="Times New Roman" w:hAnsi="Times New Roman"/>
          <w:sz w:val="22"/>
          <w:szCs w:val="22"/>
          <w:lang w:val="sr-Cyrl-RS"/>
        </w:rPr>
        <w:t>1</w:t>
      </w:r>
      <w:r>
        <w:rPr>
          <w:rFonts w:ascii="Times New Roman" w:hAnsi="Times New Roman"/>
          <w:sz w:val="22"/>
          <w:szCs w:val="22"/>
          <w:lang w:val="sr-Cyrl-CS"/>
        </w:rPr>
        <w:t xml:space="preserve"> год.</w:t>
      </w:r>
    </w:p>
    <w:p>
      <w:pPr>
        <w:rPr>
          <w:rFonts w:hint="default" w:ascii="Times New Roman" w:hAnsi="Times New Roman"/>
          <w:bCs/>
          <w:sz w:val="22"/>
          <w:szCs w:val="22"/>
          <w:lang w:val="sr-Cyrl-RS"/>
        </w:rPr>
      </w:pPr>
      <w:r>
        <w:rPr>
          <w:rFonts w:ascii="Times New Roman" w:hAnsi="Times New Roman"/>
          <w:bCs/>
          <w:sz w:val="22"/>
          <w:szCs w:val="22"/>
          <w:lang w:val="sr-Cyrl-CS"/>
        </w:rPr>
        <w:t>Основни подаци о добављачу</w:t>
      </w:r>
      <w:r>
        <w:rPr>
          <w:rFonts w:ascii="Times New Roman" w:hAnsi="Times New Roman"/>
          <w:bCs/>
          <w:sz w:val="22"/>
          <w:szCs w:val="22"/>
        </w:rPr>
        <w:t xml:space="preserve">: </w:t>
      </w:r>
      <w:r>
        <w:rPr>
          <w:rFonts w:hint="default" w:ascii="Times New Roman" w:hAnsi="Times New Roman"/>
          <w:bCs/>
          <w:sz w:val="22"/>
          <w:szCs w:val="22"/>
          <w:lang w:val="sr-Cyrl-RS"/>
        </w:rPr>
        <w:t>,,</w:t>
      </w:r>
      <w:r>
        <w:rPr>
          <w:rFonts w:hint="default" w:ascii="Times New Roman" w:hAnsi="Times New Roman"/>
          <w:bCs/>
          <w:sz w:val="22"/>
          <w:szCs w:val="22"/>
          <w:lang w:val="sr-Latn-RS"/>
        </w:rPr>
        <w:t>Dex</w:t>
      </w:r>
      <w:r>
        <w:rPr>
          <w:rFonts w:hint="default" w:ascii="Times New Roman" w:hAnsi="Times New Roman"/>
          <w:bCs/>
          <w:sz w:val="22"/>
          <w:szCs w:val="22"/>
          <w:lang w:val="sr-Cyrl-RS"/>
        </w:rPr>
        <w:t>”</w:t>
      </w:r>
      <w:r>
        <w:rPr>
          <w:rFonts w:hint="default" w:ascii="Times New Roman" w:hAnsi="Times New Roman"/>
          <w:bCs/>
          <w:sz w:val="22"/>
          <w:szCs w:val="22"/>
          <w:lang w:val="sr-Latn-RS"/>
        </w:rPr>
        <w:t xml:space="preserve"> doo </w:t>
      </w:r>
      <w:r>
        <w:rPr>
          <w:rFonts w:hint="default" w:ascii="Times New Roman" w:hAnsi="Times New Roman"/>
          <w:bCs/>
          <w:sz w:val="22"/>
          <w:szCs w:val="22"/>
          <w:lang w:val="sr-Cyrl-RS"/>
        </w:rPr>
        <w:t>Беорад,Булевар Маршала Толбухина,</w:t>
      </w:r>
    </w:p>
    <w:p>
      <w:pPr>
        <w:rPr>
          <w:rFonts w:hint="default"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Матични број: </w:t>
      </w:r>
      <w:r>
        <w:rPr>
          <w:rFonts w:hint="default" w:ascii="Times New Roman" w:hAnsi="Times New Roman"/>
          <w:sz w:val="22"/>
          <w:szCs w:val="22"/>
          <w:lang w:val="sr-Cyrl-RS"/>
        </w:rPr>
        <w:t>06530494</w:t>
      </w:r>
      <w:r>
        <w:rPr>
          <w:rFonts w:ascii="Times New Roman" w:hAnsi="Times New Roman"/>
          <w:sz w:val="22"/>
          <w:szCs w:val="22"/>
          <w:lang w:val="sr-Cyrl-CS"/>
        </w:rPr>
        <w:t>, ПИБ:</w:t>
      </w:r>
      <w:r>
        <w:rPr>
          <w:rFonts w:hint="default" w:ascii="Times New Roman" w:hAnsi="Times New Roman"/>
          <w:sz w:val="22"/>
          <w:szCs w:val="22"/>
          <w:lang w:val="sr-Cyrl-RS"/>
        </w:rPr>
        <w:t>100139699</w:t>
      </w:r>
      <w:r>
        <w:rPr>
          <w:rFonts w:ascii="Times New Roman" w:hAnsi="Times New Roman"/>
          <w:sz w:val="22"/>
          <w:szCs w:val="22"/>
          <w:lang w:val="sr-Cyrl-CS"/>
        </w:rPr>
        <w:t>, тек.рачун.бр.</w:t>
      </w:r>
      <w:r>
        <w:rPr>
          <w:rFonts w:hint="default" w:ascii="Times New Roman" w:hAnsi="Times New Roman"/>
          <w:sz w:val="22"/>
          <w:szCs w:val="22"/>
          <w:lang w:val="sr-Cyrl-RS"/>
        </w:rPr>
        <w:t>295-1249989-68</w:t>
      </w:r>
    </w:p>
    <w:p>
      <w:pPr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Директор : </w:t>
      </w:r>
      <w:r>
        <w:rPr>
          <w:rFonts w:ascii="Times New Roman" w:hAnsi="Times New Roman"/>
          <w:sz w:val="22"/>
          <w:szCs w:val="22"/>
          <w:lang w:val="sr-Cyrl-RS"/>
        </w:rPr>
        <w:t>Дејан</w:t>
      </w:r>
      <w:r>
        <w:rPr>
          <w:rFonts w:hint="default" w:ascii="Times New Roman" w:hAnsi="Times New Roman"/>
          <w:sz w:val="22"/>
          <w:szCs w:val="22"/>
          <w:lang w:val="sr-Cyrl-RS"/>
        </w:rPr>
        <w:t xml:space="preserve"> Стијовић</w:t>
      </w:r>
      <w:r>
        <w:rPr>
          <w:rFonts w:ascii="Times New Roman" w:hAnsi="Times New Roman"/>
          <w:sz w:val="22"/>
          <w:szCs w:val="22"/>
          <w:lang w:val="sr-Cyrl-CS"/>
        </w:rPr>
        <w:t xml:space="preserve">; </w:t>
      </w:r>
    </w:p>
    <w:p>
      <w:pPr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>Период важења уговора: 12 месеци</w:t>
      </w:r>
    </w:p>
    <w:p>
      <w:pPr>
        <w:rPr>
          <w:bCs/>
          <w:sz w:val="22"/>
          <w:szCs w:val="22"/>
        </w:rPr>
      </w:pPr>
      <w:bookmarkStart w:id="0" w:name="_GoBack"/>
      <w:bookmarkEnd w:id="0"/>
    </w:p>
    <w:p/>
    <w:p/>
    <w:p/>
    <w:sectPr>
      <w:pgSz w:w="11906" w:h="16838"/>
      <w:pgMar w:top="1417" w:right="1134" w:bottom="1417" w:left="1701" w:header="720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A4013"/>
    <w:rsid w:val="001152F9"/>
    <w:rsid w:val="001C19FF"/>
    <w:rsid w:val="001E094F"/>
    <w:rsid w:val="001F508C"/>
    <w:rsid w:val="00291EAC"/>
    <w:rsid w:val="0044198B"/>
    <w:rsid w:val="00622937"/>
    <w:rsid w:val="006921D9"/>
    <w:rsid w:val="00861BB1"/>
    <w:rsid w:val="008946E9"/>
    <w:rsid w:val="00914CFE"/>
    <w:rsid w:val="009F76EC"/>
    <w:rsid w:val="00AA4013"/>
    <w:rsid w:val="00AB4087"/>
    <w:rsid w:val="00BA4E3A"/>
    <w:rsid w:val="00C94C40"/>
    <w:rsid w:val="00CC299F"/>
    <w:rsid w:val="00E528A1"/>
    <w:rsid w:val="00E549E2"/>
    <w:rsid w:val="00E5528E"/>
    <w:rsid w:val="00F50737"/>
    <w:rsid w:val="00FB58DD"/>
    <w:rsid w:val="3C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Arial" w:hAnsi="Arial" w:eastAsia="MS Mincho" w:cs="Times New Roman"/>
      <w:sz w:val="24"/>
      <w:szCs w:val="24"/>
      <w:lang w:val="en-US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120"/>
    </w:p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character" w:styleId="6">
    <w:name w:val="Hyperlink"/>
    <w:uiPriority w:val="0"/>
    <w:rPr>
      <w:color w:val="000080"/>
      <w:u w:val="single"/>
    </w:rPr>
  </w:style>
  <w:style w:type="paragraph" w:styleId="7">
    <w:name w:val="List"/>
    <w:basedOn w:val="4"/>
    <w:uiPriority w:val="0"/>
    <w:rPr>
      <w:rFonts w:cs="Mangal"/>
    </w:rPr>
  </w:style>
  <w:style w:type="character" w:customStyle="1" w:styleId="8">
    <w:name w:val="Absatz-Standardschriftart"/>
    <w:uiPriority w:val="0"/>
  </w:style>
  <w:style w:type="character" w:customStyle="1" w:styleId="9">
    <w:name w:val="WW-Absatz-Standardschriftart"/>
    <w:uiPriority w:val="0"/>
  </w:style>
  <w:style w:type="character" w:customStyle="1" w:styleId="10">
    <w:name w:val="WW8Num1z0"/>
    <w:uiPriority w:val="0"/>
    <w:rPr>
      <w:rFonts w:ascii="Symbol" w:hAnsi="Symbol" w:cs="Times New Roman"/>
    </w:rPr>
  </w:style>
  <w:style w:type="character" w:customStyle="1" w:styleId="11">
    <w:name w:val="WW-Absatz-Standardschriftart1"/>
    <w:uiPriority w:val="0"/>
  </w:style>
  <w:style w:type="character" w:customStyle="1" w:styleId="12">
    <w:name w:val="WW-Absatz-Standardschriftart11"/>
    <w:uiPriority w:val="0"/>
  </w:style>
  <w:style w:type="character" w:customStyle="1" w:styleId="13">
    <w:name w:val="WW-Absatz-Standardschriftart111"/>
    <w:uiPriority w:val="0"/>
  </w:style>
  <w:style w:type="character" w:customStyle="1" w:styleId="14">
    <w:name w:val="WW-Absatz-Standardschriftart1111"/>
    <w:uiPriority w:val="0"/>
  </w:style>
  <w:style w:type="character" w:customStyle="1" w:styleId="15">
    <w:name w:val="WW-Absatz-Standardschriftart11111"/>
    <w:uiPriority w:val="0"/>
  </w:style>
  <w:style w:type="character" w:customStyle="1" w:styleId="16">
    <w:name w:val="WW-Absatz-Standardschriftart111111"/>
    <w:uiPriority w:val="0"/>
  </w:style>
  <w:style w:type="character" w:customStyle="1" w:styleId="17">
    <w:name w:val="WW-Absatz-Standardschriftart1111111"/>
    <w:uiPriority w:val="0"/>
  </w:style>
  <w:style w:type="character" w:customStyle="1" w:styleId="18">
    <w:name w:val="WW-Absatz-Standardschriftart11111111"/>
    <w:uiPriority w:val="0"/>
  </w:style>
  <w:style w:type="character" w:customStyle="1" w:styleId="19">
    <w:name w:val="WW-Absatz-Standardschriftart111111111"/>
    <w:uiPriority w:val="0"/>
  </w:style>
  <w:style w:type="character" w:customStyle="1" w:styleId="20">
    <w:name w:val="WW-Absatz-Standardschriftart1111111111"/>
    <w:uiPriority w:val="0"/>
  </w:style>
  <w:style w:type="character" w:customStyle="1" w:styleId="21">
    <w:name w:val="WW8Num2z0"/>
    <w:uiPriority w:val="0"/>
    <w:rPr>
      <w:rFonts w:ascii="Times New Roman" w:hAnsi="Times New Roman" w:eastAsia="Times New Roman" w:cs="Times New Roman"/>
    </w:rPr>
  </w:style>
  <w:style w:type="paragraph" w:customStyle="1" w:styleId="22">
    <w:name w:val="Заглавље"/>
    <w:basedOn w:val="1"/>
    <w:next w:val="4"/>
    <w:uiPriority w:val="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23">
    <w:name w:val="Наслов"/>
    <w:basedOn w:val="1"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Индекс"/>
    <w:basedOn w:val="1"/>
    <w:uiPriority w:val="0"/>
    <w:pPr>
      <w:suppressLineNumbers/>
    </w:pPr>
    <w:rPr>
      <w:rFonts w:cs="Mangal"/>
    </w:rPr>
  </w:style>
  <w:style w:type="paragraph" w:customStyle="1" w:styleId="25">
    <w:name w:val="Heading"/>
    <w:basedOn w:val="1"/>
    <w:next w:val="4"/>
    <w:uiPriority w:val="0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26">
    <w:name w:val="Index"/>
    <w:basedOn w:val="1"/>
    <w:uiPriority w:val="0"/>
    <w:pPr>
      <w:suppressLineNumbers/>
    </w:pPr>
    <w:rPr>
      <w:rFonts w:cs="Mangal"/>
    </w:rPr>
  </w:style>
  <w:style w:type="paragraph" w:styleId="2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761</Characters>
  <Lines>6</Lines>
  <Paragraphs>1</Paragraphs>
  <TotalTime>7</TotalTime>
  <ScaleCrop>false</ScaleCrop>
  <LinksUpToDate>false</LinksUpToDate>
  <CharactersWithSpaces>893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2020-08-26T11:08:00Z</dcterms:created>
  <dc:creator>DEJAN OSTOJIĆ</dc:creator>
  <cp:lastModifiedBy>pc</cp:lastModifiedBy>
  <cp:lastPrinted>2020-04-13T10:49:00Z</cp:lastPrinted>
  <dcterms:modified xsi:type="dcterms:W3CDTF">2021-04-08T07:35:29Z</dcterms:modified>
  <dc:title>KOMERCIJALNOM DIREKTORU JP PEU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